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6B21D" w14:textId="77777777" w:rsidR="00123990" w:rsidRPr="00123990" w:rsidRDefault="008266E6" w:rsidP="00123990">
      <w:pPr>
        <w:spacing w:after="160" w:line="288" w:lineRule="auto"/>
        <w:jc w:val="center"/>
        <w:rPr>
          <w:rFonts w:ascii="Times New Roman" w:eastAsia="Times New Roman" w:hAnsi="Times New Roman" w:cs="Times New Roman"/>
          <w:b/>
          <w:iCs/>
          <w:sz w:val="32"/>
          <w:szCs w:val="36"/>
        </w:rPr>
      </w:pPr>
      <w:r w:rsidRPr="00123990">
        <w:rPr>
          <w:rFonts w:ascii="Times New Roman" w:eastAsia="Times New Roman" w:hAnsi="Times New Roman" w:cs="Times New Roman"/>
          <w:b/>
          <w:iCs/>
          <w:sz w:val="32"/>
          <w:szCs w:val="36"/>
        </w:rPr>
        <w:t>Những Lời Khai Thị Trí Huệ Trong Kinh Kim Cang</w:t>
      </w:r>
    </w:p>
    <w:p w14:paraId="1E7E1A85" w14:textId="2AA7F249" w:rsidR="008266E6" w:rsidRPr="00123990" w:rsidRDefault="008266E6" w:rsidP="00123990">
      <w:pPr>
        <w:spacing w:after="0" w:line="288" w:lineRule="auto"/>
        <w:rPr>
          <w:rFonts w:ascii="Times New Roman" w:eastAsia="Times New Roman" w:hAnsi="Times New Roman" w:cs="Times New Roman"/>
          <w:iCs/>
          <w:sz w:val="28"/>
          <w:szCs w:val="28"/>
        </w:rPr>
      </w:pPr>
      <w:r w:rsidRPr="00123990">
        <w:rPr>
          <w:rFonts w:ascii="Times New Roman" w:eastAsia="Times New Roman" w:hAnsi="Times New Roman" w:cs="Times New Roman"/>
          <w:b/>
          <w:iCs/>
          <w:sz w:val="28"/>
          <w:szCs w:val="28"/>
        </w:rPr>
        <w:t>Chủ Đề 166:</w:t>
      </w:r>
      <w:r w:rsidRPr="00123990">
        <w:rPr>
          <w:rFonts w:ascii="Times New Roman" w:eastAsia="Times New Roman" w:hAnsi="Times New Roman" w:cs="Times New Roman"/>
          <w:iCs/>
          <w:sz w:val="28"/>
          <w:szCs w:val="28"/>
        </w:rPr>
        <w:t xml:space="preserve"> </w:t>
      </w:r>
      <w:r w:rsidRPr="00123990">
        <w:rPr>
          <w:rFonts w:ascii="Times New Roman" w:eastAsia="Times New Roman" w:hAnsi="Times New Roman" w:cs="Times New Roman"/>
          <w:b/>
          <w:bCs/>
          <w:sz w:val="28"/>
          <w:szCs w:val="28"/>
        </w:rPr>
        <w:t>Thực Tế Lại Rất Gần Gũi Và Ý Vị</w:t>
      </w:r>
    </w:p>
    <w:p w14:paraId="5E72CB6D" w14:textId="28196032" w:rsidR="00CF1404" w:rsidRDefault="00CF1404" w:rsidP="00CF1404">
      <w:pPr>
        <w:spacing w:after="0" w:line="288" w:lineRule="auto"/>
        <w:rPr>
          <w:rFonts w:ascii="Times New Roman" w:eastAsia="Times New Roman" w:hAnsi="Times New Roman" w:cs="Times New Roman"/>
          <w:b/>
          <w:bCs/>
          <w:sz w:val="28"/>
          <w:szCs w:val="28"/>
        </w:rPr>
      </w:pPr>
      <w:r w:rsidRPr="00CF1404">
        <w:rPr>
          <w:rFonts w:ascii="Times New Roman" w:eastAsia="Times New Roman" w:hAnsi="Times New Roman" w:cs="Times New Roman"/>
          <w:b/>
          <w:bCs/>
          <w:sz w:val="28"/>
          <w:szCs w:val="28"/>
        </w:rPr>
        <w:t>Chủ giảng:</w:t>
      </w:r>
      <w:r w:rsidRPr="00CF1404">
        <w:rPr>
          <w:rFonts w:ascii="Times New Roman" w:eastAsia="Times New Roman" w:hAnsi="Times New Roman" w:cs="Times New Roman"/>
          <w:bCs/>
          <w:sz w:val="28"/>
          <w:szCs w:val="28"/>
        </w:rPr>
        <w:t xml:space="preserve"> Pháp sư Tịnh Không</w:t>
      </w:r>
    </w:p>
    <w:p w14:paraId="66CC2147" w14:textId="1D4AED00" w:rsidR="008266E6" w:rsidRPr="00123990" w:rsidRDefault="008266E6" w:rsidP="00123990">
      <w:pPr>
        <w:spacing w:after="0" w:line="288" w:lineRule="auto"/>
        <w:rPr>
          <w:rFonts w:ascii="Times New Roman" w:eastAsia="Times New Roman" w:hAnsi="Times New Roman" w:cs="Times New Roman"/>
          <w:sz w:val="28"/>
          <w:szCs w:val="28"/>
        </w:rPr>
      </w:pPr>
      <w:r w:rsidRPr="00123990">
        <w:rPr>
          <w:rFonts w:ascii="Times New Roman" w:eastAsia="Times New Roman" w:hAnsi="Times New Roman" w:cs="Times New Roman"/>
          <w:b/>
          <w:bCs/>
          <w:sz w:val="28"/>
          <w:szCs w:val="28"/>
        </w:rPr>
        <w:t>Thời gian:</w:t>
      </w:r>
      <w:r w:rsidRPr="00123990">
        <w:rPr>
          <w:rFonts w:ascii="Times New Roman" w:eastAsia="Times New Roman" w:hAnsi="Times New Roman" w:cs="Times New Roman"/>
          <w:sz w:val="28"/>
          <w:szCs w:val="28"/>
        </w:rPr>
        <w:t xml:space="preserve"> Tháng 05 năm 1995</w:t>
      </w:r>
    </w:p>
    <w:p w14:paraId="40258D24" w14:textId="77777777" w:rsidR="008266E6" w:rsidRPr="00123990" w:rsidRDefault="008266E6" w:rsidP="00123990">
      <w:pPr>
        <w:spacing w:after="0" w:line="288" w:lineRule="auto"/>
        <w:rPr>
          <w:rFonts w:ascii="Times New Roman" w:eastAsia="Times New Roman" w:hAnsi="Times New Roman" w:cs="Times New Roman"/>
          <w:sz w:val="28"/>
          <w:szCs w:val="28"/>
        </w:rPr>
      </w:pPr>
      <w:r w:rsidRPr="00123990">
        <w:rPr>
          <w:rFonts w:ascii="Times New Roman" w:eastAsia="Times New Roman" w:hAnsi="Times New Roman" w:cs="Times New Roman"/>
          <w:b/>
          <w:bCs/>
          <w:sz w:val="28"/>
          <w:szCs w:val="28"/>
        </w:rPr>
        <w:t>Địa điểm:</w:t>
      </w:r>
      <w:r w:rsidRPr="00123990">
        <w:rPr>
          <w:rFonts w:ascii="Times New Roman" w:eastAsia="Times New Roman" w:hAnsi="Times New Roman" w:cs="Times New Roman"/>
          <w:sz w:val="28"/>
          <w:szCs w:val="28"/>
        </w:rPr>
        <w:t xml:space="preserve"> Cư Sĩ Lâm Phật Giáo Singapore</w:t>
      </w:r>
    </w:p>
    <w:p w14:paraId="7BA46A94" w14:textId="77777777" w:rsidR="008266E6" w:rsidRPr="00123990" w:rsidRDefault="008266E6" w:rsidP="00123990">
      <w:pPr>
        <w:spacing w:after="0" w:line="288" w:lineRule="auto"/>
        <w:rPr>
          <w:rFonts w:ascii="Times New Roman" w:eastAsia="Times New Roman" w:hAnsi="Times New Roman" w:cs="Times New Roman"/>
          <w:sz w:val="28"/>
          <w:szCs w:val="28"/>
        </w:rPr>
      </w:pPr>
      <w:r w:rsidRPr="00123990">
        <w:rPr>
          <w:rFonts w:ascii="Times New Roman" w:eastAsia="Times New Roman" w:hAnsi="Times New Roman" w:cs="Times New Roman"/>
          <w:b/>
          <w:bCs/>
          <w:sz w:val="28"/>
          <w:szCs w:val="28"/>
        </w:rPr>
        <w:t>Trích lục từ:</w:t>
      </w:r>
      <w:r w:rsidRPr="00123990">
        <w:rPr>
          <w:rFonts w:ascii="Times New Roman" w:eastAsia="Times New Roman" w:hAnsi="Times New Roman" w:cs="Times New Roman"/>
          <w:sz w:val="28"/>
          <w:szCs w:val="28"/>
        </w:rPr>
        <w:t xml:space="preserve"> Báo cáo nghiên cứu Kim Cang Bát Nhã (Tập 011)</w:t>
      </w:r>
    </w:p>
    <w:p w14:paraId="6D999B0F" w14:textId="77777777" w:rsidR="008266E6" w:rsidRPr="00123990" w:rsidRDefault="008266E6" w:rsidP="00123990">
      <w:pPr>
        <w:spacing w:after="0" w:line="288" w:lineRule="auto"/>
        <w:rPr>
          <w:rFonts w:ascii="Times New Roman" w:eastAsia="Times New Roman" w:hAnsi="Times New Roman" w:cs="Times New Roman"/>
          <w:sz w:val="28"/>
          <w:szCs w:val="28"/>
        </w:rPr>
      </w:pPr>
      <w:r w:rsidRPr="00123990">
        <w:rPr>
          <w:rFonts w:ascii="Times New Roman" w:eastAsia="Times New Roman" w:hAnsi="Times New Roman" w:cs="Times New Roman"/>
          <w:b/>
          <w:sz w:val="28"/>
          <w:szCs w:val="28"/>
        </w:rPr>
        <w:t>Chuyển ngữ:</w:t>
      </w:r>
      <w:r w:rsidRPr="00123990">
        <w:rPr>
          <w:rFonts w:ascii="Times New Roman" w:eastAsia="Times New Roman" w:hAnsi="Times New Roman" w:cs="Times New Roman"/>
          <w:sz w:val="28"/>
          <w:szCs w:val="28"/>
        </w:rPr>
        <w:t xml:space="preserve"> Tịch Minh</w:t>
      </w:r>
    </w:p>
    <w:p w14:paraId="38DE92D9" w14:textId="18BFF41B" w:rsidR="008266E6" w:rsidRPr="00123990" w:rsidRDefault="00123990" w:rsidP="00077FD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DB4672C" w14:textId="77777777" w:rsidR="0071322E" w:rsidRPr="00123990" w:rsidRDefault="0071322E" w:rsidP="00123990">
      <w:pPr>
        <w:spacing w:after="160" w:line="288" w:lineRule="auto"/>
        <w:ind w:firstLine="540"/>
        <w:jc w:val="both"/>
        <w:rPr>
          <w:rFonts w:ascii="Times New Roman" w:eastAsia="Times New Roman" w:hAnsi="Times New Roman" w:cs="Times New Roman"/>
          <w:b/>
          <w:sz w:val="28"/>
          <w:szCs w:val="28"/>
        </w:rPr>
      </w:pPr>
      <w:r w:rsidRPr="00123990">
        <w:rPr>
          <w:rFonts w:ascii="Times New Roman" w:eastAsia="DFKai-SB" w:hAnsi="Times New Roman" w:cs="Times New Roman" w:hint="eastAsia"/>
          <w:b/>
          <w:bCs/>
          <w:sz w:val="28"/>
          <w:szCs w:val="28"/>
        </w:rPr>
        <w:t>【</w:t>
      </w:r>
      <w:r w:rsidRPr="00123990">
        <w:rPr>
          <w:rFonts w:ascii="Times New Roman" w:eastAsia="Times New Roman" w:hAnsi="Times New Roman" w:cs="Times New Roman"/>
          <w:b/>
          <w:bCs/>
          <w:sz w:val="28"/>
          <w:szCs w:val="28"/>
        </w:rPr>
        <w:t>Thực tế lại rất gần gũi và ý vị</w:t>
      </w:r>
      <w:r w:rsidRPr="00123990">
        <w:rPr>
          <w:rFonts w:ascii="Times New Roman" w:eastAsia="DFKai-SB" w:hAnsi="Times New Roman" w:cs="Times New Roman"/>
          <w:b/>
          <w:bCs/>
          <w:sz w:val="28"/>
          <w:szCs w:val="28"/>
        </w:rPr>
        <w:t>】</w:t>
      </w:r>
    </w:p>
    <w:p w14:paraId="7D4D608E" w14:textId="77777777" w:rsidR="00123990" w:rsidRPr="00123990" w:rsidRDefault="0071322E" w:rsidP="00123990">
      <w:pPr>
        <w:spacing w:after="160" w:line="288" w:lineRule="auto"/>
        <w:ind w:firstLine="540"/>
        <w:jc w:val="both"/>
        <w:rPr>
          <w:rFonts w:ascii="Times New Roman" w:eastAsia="Times New Roman" w:hAnsi="Times New Roman" w:cs="Times New Roman"/>
          <w:sz w:val="28"/>
          <w:szCs w:val="28"/>
        </w:rPr>
      </w:pPr>
      <w:r w:rsidRPr="00123990">
        <w:rPr>
          <w:rFonts w:ascii="Times New Roman" w:eastAsia="Times New Roman" w:hAnsi="Times New Roman" w:cs="Times New Roman"/>
          <w:sz w:val="28"/>
          <w:szCs w:val="28"/>
        </w:rPr>
        <w:t>Tôi nghĩ mấy ngày qua chư vị đã có thể cảm nhận được, Phật pháp thật sự rất gần gũi, thật sự rất ý vị. Phật pháp, nếu quý vị có thể cảm nhận được sự gần gũi và ý vị đó, thì sẽ thấy cuốn hút đến mức muốn ngừng mà không được!</w:t>
      </w:r>
    </w:p>
    <w:p w14:paraId="2F339D45" w14:textId="77777777" w:rsidR="00123990" w:rsidRPr="00123990" w:rsidRDefault="0071322E" w:rsidP="00123990">
      <w:pPr>
        <w:spacing w:after="160" w:line="288" w:lineRule="auto"/>
        <w:ind w:firstLine="540"/>
        <w:jc w:val="both"/>
        <w:rPr>
          <w:rFonts w:ascii="Times New Roman" w:eastAsia="Times New Roman" w:hAnsi="Times New Roman" w:cs="Times New Roman"/>
          <w:sz w:val="28"/>
          <w:szCs w:val="28"/>
        </w:rPr>
      </w:pPr>
      <w:r w:rsidRPr="00123990">
        <w:rPr>
          <w:rFonts w:ascii="Times New Roman" w:eastAsia="Times New Roman" w:hAnsi="Times New Roman" w:cs="Times New Roman"/>
          <w:sz w:val="28"/>
          <w:szCs w:val="28"/>
        </w:rPr>
        <w:t>Thế nhưng, chỗ này lại sợ gặp phải một rắc rối, đó là nếu quý vị lại sanh tâm tham chấp vào Phật pháp, thì lại hỏng bét rồi, lại sai lầm rồi. Những việc khác thì không phân biệt nữa, nhưng lại đi phân biệt Phật pháp; những việc khác thì không chấp trước nữa, nhưng lại đi chấp trước vào Phật pháp.</w:t>
      </w:r>
    </w:p>
    <w:p w14:paraId="313F6A0D" w14:textId="77777777" w:rsidR="00123990" w:rsidRPr="00123990" w:rsidRDefault="0071322E" w:rsidP="00123990">
      <w:pPr>
        <w:spacing w:after="160" w:line="288" w:lineRule="auto"/>
        <w:ind w:firstLine="540"/>
        <w:jc w:val="both"/>
        <w:rPr>
          <w:rFonts w:ascii="Times New Roman" w:eastAsia="Times New Roman" w:hAnsi="Times New Roman" w:cs="Times New Roman"/>
          <w:sz w:val="28"/>
          <w:szCs w:val="28"/>
        </w:rPr>
      </w:pPr>
      <w:r w:rsidRPr="00123990">
        <w:rPr>
          <w:rFonts w:ascii="Times New Roman" w:eastAsia="Times New Roman" w:hAnsi="Times New Roman" w:cs="Times New Roman"/>
          <w:sz w:val="28"/>
          <w:szCs w:val="28"/>
        </w:rPr>
        <w:t xml:space="preserve">Đây chính là lý do của nửa phần sau bộ kinh </w:t>
      </w:r>
      <w:r w:rsidR="00C36C1F" w:rsidRPr="00123990">
        <w:rPr>
          <w:rFonts w:ascii="Times New Roman" w:eastAsia="Times New Roman" w:hAnsi="Times New Roman" w:cs="Times New Roman"/>
          <w:sz w:val="28"/>
          <w:szCs w:val="28"/>
        </w:rPr>
        <w:t>“</w:t>
      </w:r>
      <w:r w:rsidRPr="00123990">
        <w:rPr>
          <w:rFonts w:ascii="Times New Roman" w:eastAsia="Times New Roman" w:hAnsi="Times New Roman" w:cs="Times New Roman"/>
          <w:sz w:val="28"/>
          <w:szCs w:val="28"/>
        </w:rPr>
        <w:t>Kim Cang</w:t>
      </w:r>
      <w:r w:rsidR="00C36C1F" w:rsidRPr="00123990">
        <w:rPr>
          <w:rFonts w:ascii="Times New Roman" w:eastAsia="Times New Roman" w:hAnsi="Times New Roman" w:cs="Times New Roman"/>
          <w:sz w:val="28"/>
          <w:szCs w:val="28"/>
        </w:rPr>
        <w:t>”</w:t>
      </w:r>
      <w:r w:rsidRPr="00123990">
        <w:rPr>
          <w:rFonts w:ascii="Times New Roman" w:eastAsia="Times New Roman" w:hAnsi="Times New Roman" w:cs="Times New Roman"/>
          <w:sz w:val="28"/>
          <w:szCs w:val="28"/>
        </w:rPr>
        <w:t>, Tôn giả Tu Bồ Đề lại phải thưa thỉnh, chính là vì sợ chúng sanh mắc phải căn bệnh này, cho nên nửa phần sau của kinh không phải là không có đạo lý! Điều đáng ngại là ở nửa phần đầu đã thấu hiểu rồi, cái gì cũng không chấp trước nữa, nhưng quay sang lại chấp trước vào Phật pháp, cho nên nửa phần sau là để phá trừ cho chúng ta một cách triệt để, sạch sành sanh.</w:t>
      </w:r>
    </w:p>
    <w:p w14:paraId="2F72CE8D" w14:textId="77777777" w:rsidR="00123990" w:rsidRPr="00123990" w:rsidRDefault="0071322E" w:rsidP="00123990">
      <w:pPr>
        <w:spacing w:after="160" w:line="288" w:lineRule="auto"/>
        <w:ind w:firstLine="540"/>
        <w:jc w:val="both"/>
        <w:rPr>
          <w:rFonts w:ascii="Times New Roman" w:eastAsia="Times New Roman" w:hAnsi="Times New Roman" w:cs="Times New Roman"/>
          <w:sz w:val="28"/>
          <w:szCs w:val="28"/>
        </w:rPr>
      </w:pPr>
      <w:r w:rsidRPr="00123990">
        <w:rPr>
          <w:rFonts w:ascii="Times New Roman" w:eastAsia="Times New Roman" w:hAnsi="Times New Roman" w:cs="Times New Roman"/>
          <w:sz w:val="28"/>
          <w:szCs w:val="28"/>
        </w:rPr>
        <w:t xml:space="preserve">Nửa phần sau giảng về </w:t>
      </w:r>
      <w:r w:rsidR="00C36C1F" w:rsidRPr="00123990">
        <w:rPr>
          <w:rFonts w:ascii="Times New Roman" w:eastAsia="Times New Roman" w:hAnsi="Times New Roman" w:cs="Times New Roman"/>
          <w:sz w:val="28"/>
          <w:szCs w:val="28"/>
        </w:rPr>
        <w:t>“</w:t>
      </w:r>
      <w:r w:rsidRPr="00123990">
        <w:rPr>
          <w:rFonts w:ascii="Times New Roman" w:eastAsia="Times New Roman" w:hAnsi="Times New Roman" w:cs="Times New Roman"/>
          <w:sz w:val="28"/>
          <w:szCs w:val="28"/>
        </w:rPr>
        <w:t>tam tâm bất khả đắc</w:t>
      </w:r>
      <w:r w:rsidR="00C36C1F" w:rsidRPr="00123990">
        <w:rPr>
          <w:rFonts w:ascii="Times New Roman" w:eastAsia="Times New Roman" w:hAnsi="Times New Roman" w:cs="Times New Roman"/>
          <w:sz w:val="28"/>
          <w:szCs w:val="28"/>
        </w:rPr>
        <w:t>”</w:t>
      </w:r>
      <w:r w:rsidRPr="00123990">
        <w:rPr>
          <w:rFonts w:ascii="Times New Roman" w:eastAsia="Times New Roman" w:hAnsi="Times New Roman" w:cs="Times New Roman"/>
          <w:sz w:val="28"/>
          <w:szCs w:val="28"/>
        </w:rPr>
        <w:t xml:space="preserve"> (ba tâm quá khứ, hiện tại, vị lai đều không thể nắm bắt), cái tâm năng chấp (chủ thể chấp trước) đã không có, cái pháp sở chấp (đối tượng bị chấp trước) cũng đã được giảng giải rõ ràng rồi, tất cả các pháp đều là không, </w:t>
      </w:r>
      <w:r w:rsidR="00C36C1F" w:rsidRPr="00123990">
        <w:rPr>
          <w:rFonts w:ascii="Times New Roman" w:eastAsia="Times New Roman" w:hAnsi="Times New Roman" w:cs="Times New Roman"/>
          <w:sz w:val="28"/>
          <w:szCs w:val="28"/>
        </w:rPr>
        <w:t>“</w:t>
      </w:r>
      <w:r w:rsidRPr="00123990">
        <w:rPr>
          <w:rFonts w:ascii="Times New Roman" w:eastAsia="Times New Roman" w:hAnsi="Times New Roman" w:cs="Times New Roman"/>
          <w:sz w:val="28"/>
          <w:szCs w:val="28"/>
        </w:rPr>
        <w:t>đương thể giai không</w:t>
      </w:r>
      <w:r w:rsidR="00C36C1F" w:rsidRPr="00123990">
        <w:rPr>
          <w:rFonts w:ascii="Times New Roman" w:eastAsia="Times New Roman" w:hAnsi="Times New Roman" w:cs="Times New Roman"/>
          <w:sz w:val="28"/>
          <w:szCs w:val="28"/>
        </w:rPr>
        <w:t>”</w:t>
      </w:r>
      <w:r w:rsidRPr="00123990">
        <w:rPr>
          <w:rFonts w:ascii="Times New Roman" w:eastAsia="Times New Roman" w:hAnsi="Times New Roman" w:cs="Times New Roman"/>
          <w:sz w:val="28"/>
          <w:szCs w:val="28"/>
        </w:rPr>
        <w:t xml:space="preserve"> (ngay nơi tự thể của nó vốn là không).</w:t>
      </w:r>
    </w:p>
    <w:p w14:paraId="36D4C522" w14:textId="77777777" w:rsidR="00123990" w:rsidRPr="00123990" w:rsidRDefault="0071322E" w:rsidP="00123990">
      <w:pPr>
        <w:spacing w:after="160" w:line="288" w:lineRule="auto"/>
        <w:ind w:firstLine="540"/>
        <w:jc w:val="both"/>
        <w:rPr>
          <w:rFonts w:ascii="Times New Roman" w:eastAsia="Times New Roman" w:hAnsi="Times New Roman" w:cs="Times New Roman"/>
          <w:sz w:val="28"/>
          <w:szCs w:val="28"/>
        </w:rPr>
      </w:pPr>
      <w:r w:rsidRPr="00123990">
        <w:rPr>
          <w:rFonts w:ascii="Times New Roman" w:eastAsia="Times New Roman" w:hAnsi="Times New Roman" w:cs="Times New Roman"/>
          <w:sz w:val="28"/>
          <w:szCs w:val="28"/>
        </w:rPr>
        <w:t xml:space="preserve">Cái năng chấp của quý vị, cái sở chấp của quý vị đều </w:t>
      </w:r>
      <w:r w:rsidR="000F448B" w:rsidRPr="00123990">
        <w:rPr>
          <w:rFonts w:ascii="Times New Roman" w:eastAsia="Times New Roman" w:hAnsi="Times New Roman" w:cs="Times New Roman"/>
          <w:sz w:val="28"/>
          <w:szCs w:val="28"/>
        </w:rPr>
        <w:t>không có</w:t>
      </w:r>
      <w:r w:rsidRPr="00123990">
        <w:rPr>
          <w:rFonts w:ascii="Times New Roman" w:eastAsia="Times New Roman" w:hAnsi="Times New Roman" w:cs="Times New Roman"/>
          <w:sz w:val="28"/>
          <w:szCs w:val="28"/>
        </w:rPr>
        <w:t xml:space="preserve">, thì quý vị còn bận tâm làm gì nữa? Chẳng còn gì để bận tâm nữa cả. Cái tâm đó mới gọi là thật sự </w:t>
      </w:r>
      <w:r w:rsidR="00C36C1F" w:rsidRPr="00123990">
        <w:rPr>
          <w:rFonts w:ascii="Times New Roman" w:eastAsia="Times New Roman" w:hAnsi="Times New Roman" w:cs="Times New Roman"/>
          <w:sz w:val="28"/>
          <w:szCs w:val="28"/>
        </w:rPr>
        <w:t>“</w:t>
      </w:r>
      <w:r w:rsidRPr="00123990">
        <w:rPr>
          <w:rFonts w:ascii="Times New Roman" w:eastAsia="Times New Roman" w:hAnsi="Times New Roman" w:cs="Times New Roman"/>
          <w:sz w:val="28"/>
          <w:szCs w:val="28"/>
        </w:rPr>
        <w:t>Không</w:t>
      </w:r>
      <w:r w:rsidR="00C36C1F" w:rsidRPr="00123990">
        <w:rPr>
          <w:rFonts w:ascii="Times New Roman" w:eastAsia="Times New Roman" w:hAnsi="Times New Roman" w:cs="Times New Roman"/>
          <w:sz w:val="28"/>
          <w:szCs w:val="28"/>
        </w:rPr>
        <w:t>”</w:t>
      </w:r>
      <w:r w:rsidRPr="00123990">
        <w:rPr>
          <w:rFonts w:ascii="Times New Roman" w:eastAsia="Times New Roman" w:hAnsi="Times New Roman" w:cs="Times New Roman"/>
          <w:sz w:val="28"/>
          <w:szCs w:val="28"/>
        </w:rPr>
        <w:t xml:space="preserve"> rồi, thật sự gọi là cứu cánh viên mãn, một mảy may tơ hào cũng không thể có, không được phép có.</w:t>
      </w:r>
    </w:p>
    <w:p w14:paraId="2B39FDF4" w14:textId="626AD0AF" w:rsidR="0071322E" w:rsidRPr="00123990" w:rsidRDefault="00C36C1F" w:rsidP="00123990">
      <w:pPr>
        <w:spacing w:after="160" w:line="288" w:lineRule="auto"/>
        <w:ind w:firstLine="540"/>
        <w:jc w:val="both"/>
        <w:rPr>
          <w:rFonts w:ascii="Times New Roman" w:eastAsia="Times New Roman" w:hAnsi="Times New Roman" w:cs="Times New Roman"/>
          <w:sz w:val="28"/>
          <w:szCs w:val="28"/>
        </w:rPr>
      </w:pPr>
      <w:r w:rsidRPr="00123990">
        <w:rPr>
          <w:rFonts w:ascii="Times New Roman" w:eastAsia="Times New Roman" w:hAnsi="Times New Roman" w:cs="Times New Roman"/>
          <w:sz w:val="28"/>
          <w:szCs w:val="28"/>
        </w:rPr>
        <w:t>“</w:t>
      </w:r>
      <w:r w:rsidR="0071322E" w:rsidRPr="00123990">
        <w:rPr>
          <w:rFonts w:ascii="Times New Roman" w:eastAsia="Times New Roman" w:hAnsi="Times New Roman" w:cs="Times New Roman"/>
          <w:sz w:val="28"/>
          <w:szCs w:val="28"/>
        </w:rPr>
        <w:t>Trông có vẻ cao sâu, nhưng vốn dĩ bình thường và chân thật.</w:t>
      </w:r>
      <w:r w:rsidRPr="00123990">
        <w:rPr>
          <w:rFonts w:ascii="Times New Roman" w:eastAsia="Times New Roman" w:hAnsi="Times New Roman" w:cs="Times New Roman"/>
          <w:sz w:val="28"/>
          <w:szCs w:val="28"/>
        </w:rPr>
        <w:t>”</w:t>
      </w:r>
    </w:p>
    <w:p w14:paraId="6AD05520" w14:textId="7C8237E9" w:rsidR="002902E7" w:rsidRPr="00123990" w:rsidRDefault="0071322E" w:rsidP="00123990">
      <w:pPr>
        <w:spacing w:after="160" w:line="288" w:lineRule="auto"/>
        <w:ind w:firstLine="540"/>
        <w:jc w:val="both"/>
        <w:rPr>
          <w:rFonts w:ascii="Times New Roman" w:eastAsia="Times New Roman" w:hAnsi="Times New Roman" w:cs="Times New Roman"/>
          <w:sz w:val="28"/>
          <w:szCs w:val="28"/>
        </w:rPr>
      </w:pPr>
      <w:r w:rsidRPr="00123990">
        <w:rPr>
          <w:rFonts w:ascii="Times New Roman" w:eastAsia="Times New Roman" w:hAnsi="Times New Roman" w:cs="Times New Roman"/>
          <w:sz w:val="28"/>
          <w:szCs w:val="28"/>
        </w:rPr>
        <w:lastRenderedPageBreak/>
        <w:t xml:space="preserve">Chữ </w:t>
      </w:r>
      <w:r w:rsidR="00C36C1F" w:rsidRPr="00123990">
        <w:rPr>
          <w:rFonts w:ascii="Times New Roman" w:eastAsia="Times New Roman" w:hAnsi="Times New Roman" w:cs="Times New Roman"/>
          <w:sz w:val="28"/>
          <w:szCs w:val="28"/>
        </w:rPr>
        <w:t>“</w:t>
      </w:r>
      <w:r w:rsidRPr="00123990">
        <w:rPr>
          <w:rFonts w:ascii="Times New Roman" w:eastAsia="Times New Roman" w:hAnsi="Times New Roman" w:cs="Times New Roman"/>
          <w:sz w:val="28"/>
          <w:szCs w:val="28"/>
        </w:rPr>
        <w:t>Bình</w:t>
      </w:r>
      <w:r w:rsidR="00C36C1F" w:rsidRPr="00123990">
        <w:rPr>
          <w:rFonts w:ascii="Times New Roman" w:eastAsia="Times New Roman" w:hAnsi="Times New Roman" w:cs="Times New Roman"/>
          <w:sz w:val="28"/>
          <w:szCs w:val="28"/>
        </w:rPr>
        <w:t>”</w:t>
      </w:r>
      <w:r w:rsidRPr="00123990">
        <w:rPr>
          <w:rFonts w:ascii="Times New Roman" w:eastAsia="Times New Roman" w:hAnsi="Times New Roman" w:cs="Times New Roman"/>
          <w:sz w:val="28"/>
          <w:szCs w:val="28"/>
        </w:rPr>
        <w:t xml:space="preserve"> nghĩa là bình thường, chữ </w:t>
      </w:r>
      <w:r w:rsidR="00C36C1F" w:rsidRPr="00123990">
        <w:rPr>
          <w:rFonts w:ascii="Times New Roman" w:eastAsia="Times New Roman" w:hAnsi="Times New Roman" w:cs="Times New Roman"/>
          <w:sz w:val="28"/>
          <w:szCs w:val="28"/>
        </w:rPr>
        <w:t>“</w:t>
      </w:r>
      <w:r w:rsidRPr="00123990">
        <w:rPr>
          <w:rFonts w:ascii="Times New Roman" w:eastAsia="Times New Roman" w:hAnsi="Times New Roman" w:cs="Times New Roman"/>
          <w:sz w:val="28"/>
          <w:szCs w:val="28"/>
        </w:rPr>
        <w:t>Thực</w:t>
      </w:r>
      <w:r w:rsidR="00C36C1F" w:rsidRPr="00123990">
        <w:rPr>
          <w:rFonts w:ascii="Times New Roman" w:eastAsia="Times New Roman" w:hAnsi="Times New Roman" w:cs="Times New Roman"/>
          <w:sz w:val="28"/>
          <w:szCs w:val="28"/>
        </w:rPr>
        <w:t>”</w:t>
      </w:r>
      <w:r w:rsidRPr="00123990">
        <w:rPr>
          <w:rFonts w:ascii="Times New Roman" w:eastAsia="Times New Roman" w:hAnsi="Times New Roman" w:cs="Times New Roman"/>
          <w:sz w:val="28"/>
          <w:szCs w:val="28"/>
        </w:rPr>
        <w:t xml:space="preserve"> nghĩa là thực thực tại tại, đây chính là Phật pháp.</w:t>
      </w:r>
    </w:p>
    <w:sectPr w:rsidR="002902E7" w:rsidRPr="00123990" w:rsidSect="0012399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C4A7D" w14:textId="77777777" w:rsidR="00123990" w:rsidRDefault="00123990" w:rsidP="00123990">
      <w:pPr>
        <w:spacing w:after="0" w:line="240" w:lineRule="auto"/>
      </w:pPr>
      <w:r>
        <w:separator/>
      </w:r>
    </w:p>
  </w:endnote>
  <w:endnote w:type="continuationSeparator" w:id="0">
    <w:p w14:paraId="1B18942A" w14:textId="77777777" w:rsidR="00123990" w:rsidRDefault="00123990" w:rsidP="00123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FB4D2" w14:textId="77777777" w:rsidR="00123990" w:rsidRDefault="001239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B8AD4" w14:textId="2650676E" w:rsidR="00123990" w:rsidRPr="00123990" w:rsidRDefault="00123990" w:rsidP="00123990">
    <w:pPr>
      <w:pStyle w:val="Footer"/>
      <w:tabs>
        <w:tab w:val="clear" w:pos="4513"/>
        <w:tab w:val="clear" w:pos="9026"/>
      </w:tabs>
      <w:jc w:val="center"/>
      <w:rPr>
        <w:rFonts w:ascii="Times New Roman" w:hAnsi="Times New Roman" w:cs="Times New Roman"/>
        <w:sz w:val="24"/>
      </w:rPr>
    </w:pPr>
    <w:r w:rsidRPr="00123990">
      <w:rPr>
        <w:rFonts w:ascii="Times New Roman" w:hAnsi="Times New Roman" w:cs="Times New Roman"/>
        <w:sz w:val="24"/>
      </w:rPr>
      <w:fldChar w:fldCharType="begin"/>
    </w:r>
    <w:r w:rsidRPr="00123990">
      <w:rPr>
        <w:rFonts w:ascii="Times New Roman" w:hAnsi="Times New Roman" w:cs="Times New Roman"/>
        <w:sz w:val="24"/>
      </w:rPr>
      <w:instrText xml:space="preserve"> PAGE  \* MERGEFORMAT </w:instrText>
    </w:r>
    <w:r w:rsidRPr="00123990">
      <w:rPr>
        <w:rFonts w:ascii="Times New Roman" w:hAnsi="Times New Roman" w:cs="Times New Roman"/>
        <w:sz w:val="24"/>
      </w:rPr>
      <w:fldChar w:fldCharType="separate"/>
    </w:r>
    <w:r w:rsidRPr="00123990">
      <w:rPr>
        <w:rFonts w:ascii="Times New Roman" w:hAnsi="Times New Roman" w:cs="Times New Roman"/>
        <w:noProof/>
        <w:sz w:val="24"/>
      </w:rPr>
      <w:t>1</w:t>
    </w:r>
    <w:r w:rsidRPr="0012399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B460D" w14:textId="77777777" w:rsidR="00123990" w:rsidRDefault="001239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0A6FC" w14:textId="77777777" w:rsidR="00123990" w:rsidRDefault="00123990" w:rsidP="00123990">
      <w:pPr>
        <w:spacing w:after="0" w:line="240" w:lineRule="auto"/>
      </w:pPr>
      <w:r>
        <w:separator/>
      </w:r>
    </w:p>
  </w:footnote>
  <w:footnote w:type="continuationSeparator" w:id="0">
    <w:p w14:paraId="61B2CF13" w14:textId="77777777" w:rsidR="00123990" w:rsidRDefault="00123990" w:rsidP="001239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EC5CB" w14:textId="77777777" w:rsidR="00123990" w:rsidRDefault="001239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977F1" w14:textId="77777777" w:rsidR="00123990" w:rsidRDefault="001239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E8465" w14:textId="77777777" w:rsidR="00123990" w:rsidRDefault="001239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24F3"/>
    <w:rsid w:val="000352CE"/>
    <w:rsid w:val="00077FD5"/>
    <w:rsid w:val="000F448B"/>
    <w:rsid w:val="00123990"/>
    <w:rsid w:val="00184AA4"/>
    <w:rsid w:val="002902E7"/>
    <w:rsid w:val="0071322E"/>
    <w:rsid w:val="0079251A"/>
    <w:rsid w:val="00806B7D"/>
    <w:rsid w:val="008266E6"/>
    <w:rsid w:val="00C36C1F"/>
    <w:rsid w:val="00CF1404"/>
    <w:rsid w:val="00F624F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6D97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1322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1322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132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
    <w:name w:val="citation-11"/>
    <w:basedOn w:val="DefaultParagraphFont"/>
    <w:rsid w:val="0071322E"/>
  </w:style>
  <w:style w:type="character" w:customStyle="1" w:styleId="citation-10">
    <w:name w:val="citation-10"/>
    <w:basedOn w:val="DefaultParagraphFont"/>
    <w:rsid w:val="0071322E"/>
  </w:style>
  <w:style w:type="character" w:customStyle="1" w:styleId="citation-9">
    <w:name w:val="citation-9"/>
    <w:basedOn w:val="DefaultParagraphFont"/>
    <w:rsid w:val="0071322E"/>
  </w:style>
  <w:style w:type="character" w:customStyle="1" w:styleId="citation-8">
    <w:name w:val="citation-8"/>
    <w:basedOn w:val="DefaultParagraphFont"/>
    <w:rsid w:val="0071322E"/>
  </w:style>
  <w:style w:type="character" w:customStyle="1" w:styleId="citation-7">
    <w:name w:val="citation-7"/>
    <w:basedOn w:val="DefaultParagraphFont"/>
    <w:rsid w:val="0071322E"/>
  </w:style>
  <w:style w:type="character" w:customStyle="1" w:styleId="citation-6">
    <w:name w:val="citation-6"/>
    <w:basedOn w:val="DefaultParagraphFont"/>
    <w:rsid w:val="0071322E"/>
  </w:style>
  <w:style w:type="paragraph" w:styleId="Header">
    <w:name w:val="header"/>
    <w:basedOn w:val="Normal"/>
    <w:link w:val="HeaderChar"/>
    <w:uiPriority w:val="99"/>
    <w:unhideWhenUsed/>
    <w:rsid w:val="001239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3990"/>
  </w:style>
  <w:style w:type="paragraph" w:styleId="Footer">
    <w:name w:val="footer"/>
    <w:basedOn w:val="Normal"/>
    <w:link w:val="FooterChar"/>
    <w:uiPriority w:val="99"/>
    <w:unhideWhenUsed/>
    <w:rsid w:val="001239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3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5438411">
      <w:bodyDiv w:val="1"/>
      <w:marLeft w:val="0"/>
      <w:marRight w:val="0"/>
      <w:marTop w:val="0"/>
      <w:marBottom w:val="0"/>
      <w:divBdr>
        <w:top w:val="none" w:sz="0" w:space="0" w:color="auto"/>
        <w:left w:val="none" w:sz="0" w:space="0" w:color="auto"/>
        <w:bottom w:val="none" w:sz="0" w:space="0" w:color="auto"/>
        <w:right w:val="none" w:sz="0" w:space="0" w:color="auto"/>
      </w:divBdr>
      <w:divsChild>
        <w:div w:id="482048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2026-01-07T01:32:00Z</dcterms:created>
  <dcterms:modified xsi:type="dcterms:W3CDTF">2026-10-23T03:20:00Z</dcterms:modified>
</cp:coreProperties>
</file>